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600" w:lineRule="exact"/>
        <w:jc w:val="left"/>
        <w:rPr>
          <w:rFonts w:hint="eastAsia" w:ascii="宋体" w:hAnsi="宋体" w:eastAsia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附件3</w:t>
      </w:r>
    </w:p>
    <w:p>
      <w:pPr>
        <w:pStyle w:val="7"/>
      </w:pPr>
    </w:p>
    <w:p>
      <w:pPr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kern w:val="0"/>
          <w:sz w:val="44"/>
          <w:szCs w:val="44"/>
        </w:rPr>
        <w:t>绵阳市农业科学研究院2023年上半年公开考核招聘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高层次人才</w:t>
      </w:r>
      <w:r>
        <w:rPr>
          <w:rFonts w:hint="eastAsia" w:ascii="方正小标宋简体" w:hAnsi="方正小标宋简体" w:eastAsia="方正小标宋简体"/>
          <w:sz w:val="44"/>
          <w:szCs w:val="44"/>
        </w:rPr>
        <w:t>诚信承诺书</w:t>
      </w:r>
    </w:p>
    <w:p>
      <w:pPr>
        <w:spacing w:beforeAutospacing="0" w:afterAutospacing="0" w:line="540" w:lineRule="exact"/>
        <w:jc w:val="center"/>
      </w:pPr>
    </w:p>
    <w:p>
      <w:pPr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我是参加绵阳市农业科学研究院2023年上半年公开考核招聘</w:t>
      </w:r>
      <w:r>
        <w:rPr>
          <w:rFonts w:hint="eastAsia" w:ascii="仿宋_GB2312" w:hAnsi="仿宋_GB2312" w:eastAsia="仿宋_GB2312"/>
          <w:kern w:val="0"/>
          <w:sz w:val="32"/>
          <w:szCs w:val="32"/>
          <w:shd w:val="clear" w:color="auto" w:fill="FFFFFF"/>
        </w:rPr>
        <w:t>活动</w:t>
      </w:r>
      <w:r>
        <w:rPr>
          <w:rFonts w:hint="eastAsia" w:ascii="仿宋_GB2312" w:hAnsi="仿宋_GB2312" w:eastAsia="仿宋_GB2312"/>
          <w:sz w:val="32"/>
          <w:szCs w:val="32"/>
        </w:rPr>
        <w:t xml:space="preserve">的考生。我已认真仔细阅读了绵阳市农业科学研究院发布的《绵阳市农业科学研究院2023年上半年公开考核招聘高层次人才公告》等有关通知，熟读其违纪违规处理规定，清楚并理解其内容。我郑重承诺: </w:t>
      </w:r>
    </w:p>
    <w:p>
      <w:pPr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一、保证所报的职位符合招聘公告所要求的资格条件，报名时提供的所有个人信息、证明、证件等相关资料真实、准确、有效，不弄虚作假。</w:t>
      </w:r>
    </w:p>
    <w:p>
      <w:pPr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二、保证遵守考核招聘现场纪律，服从考核招聘安排，不舞弊也不协助他人舞弊。</w:t>
      </w:r>
    </w:p>
    <w:p>
      <w:pPr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三、不故意浪费考录资源。</w:t>
      </w:r>
    </w:p>
    <w:p>
      <w:pPr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四、自觉服从考试组织管理部门的统一安排，接受监考人员的管理、监督和检查。</w:t>
      </w:r>
    </w:p>
    <w:p>
      <w:pPr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/>
          <w:sz w:val="32"/>
          <w:szCs w:val="40"/>
        </w:rPr>
      </w:pPr>
      <w:r>
        <w:rPr>
          <w:rFonts w:hint="eastAsia" w:ascii="仿宋_GB2312" w:hAnsi="仿宋_GB2312" w:eastAsia="仿宋_GB2312"/>
          <w:sz w:val="32"/>
          <w:szCs w:val="40"/>
        </w:rPr>
        <w:t>五、不以任何方式泄露所接触的本次考核面试（面谈）相关信息，不在网上传播、散布关于本次考核面试（面谈）的不实信息等。</w:t>
      </w:r>
    </w:p>
    <w:p>
      <w:pPr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六、如因弄虚作假或不符合报名资格条件被取消考核招聘或聘用资格，本人自愿承担由此造成的一切后果及责任。</w:t>
      </w:r>
    </w:p>
    <w:p>
      <w:pPr>
        <w:wordWrap w:val="0"/>
        <w:spacing w:beforeAutospacing="0" w:afterAutospacing="0" w:line="540" w:lineRule="exact"/>
        <w:ind w:firstLine="5760" w:firstLineChars="18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承诺人:</w:t>
      </w:r>
    </w:p>
    <w:p>
      <w:pPr>
        <w:pStyle w:val="8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2023年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F5BC4"/>
    <w:rsid w:val="1BF9716B"/>
    <w:rsid w:val="395F82F2"/>
    <w:rsid w:val="6ADF5BC4"/>
    <w:rsid w:val="FB5ED43D"/>
    <w:rsid w:val="FDDF8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码1"/>
    <w:basedOn w:val="6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默认段落字体1"/>
    <w:link w:val="1"/>
    <w:qFormat/>
    <w:uiPriority w:val="0"/>
  </w:style>
  <w:style w:type="paragraph" w:customStyle="1" w:styleId="7">
    <w:name w:val="正文2"/>
    <w:basedOn w:val="1"/>
    <w:qFormat/>
    <w:uiPriority w:val="0"/>
  </w:style>
  <w:style w:type="paragraph" w:customStyle="1" w:styleId="8">
    <w:name w:val="脚注文本1"/>
    <w:basedOn w:val="1"/>
    <w:qFormat/>
    <w:uiPriority w:val="0"/>
    <w:pPr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2023-03-14T14:31:00Z</dcterms:created>
  <dc:creator>四斋蒸鹅心</dc:creator>
  <cp:lastModifiedBy>四斋蒸鹅心</cp:lastModifiedBy>
  <dcterms:modified xsi:type="dcterms:W3CDTF">2023-03-14T14:35:00Z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